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1D7F" w14:textId="4E877159" w:rsidR="00261339" w:rsidRPr="00261339" w:rsidRDefault="00261339" w:rsidP="0026133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26133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Jadrolinija, društvo za linijski pomorski prijevoz putnika i tereta, Rijeka Riva 16, OIB: 38453148181 na temelju odluke Uprave</w:t>
      </w:r>
      <w:r w:rsidRPr="00261339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r-HR"/>
          <w14:ligatures w14:val="none"/>
        </w:rPr>
        <w:t xml:space="preserve"> </w:t>
      </w:r>
      <w:r w:rsidR="00B24146" w:rsidRPr="00B2414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broj: UD-17/24-2026</w:t>
      </w:r>
      <w:r w:rsidR="00BB472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24. ožujka 2026.</w:t>
      </w:r>
      <w:r w:rsidR="00B24146" w:rsidRPr="00B2414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26133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objavljuje </w:t>
      </w:r>
    </w:p>
    <w:p w14:paraId="5B01D5DF" w14:textId="77777777" w:rsidR="00261339" w:rsidRDefault="00261339" w:rsidP="00D62F1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4F10A4" w14:textId="77777777" w:rsidR="00261339" w:rsidRDefault="00261339" w:rsidP="00D62F1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28EA522" w14:textId="1F4D6C1A" w:rsidR="00D62F17" w:rsidRDefault="00261339" w:rsidP="0026133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JAVNI  </w:t>
      </w:r>
      <w:r w:rsidR="00D62F17" w:rsidRPr="00D62F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NATJEČAJ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ZA PRODAJU ODMARALIŠNOG KOMPLEKSA I ZEMLJIŠTA U FUŽINAMA </w:t>
      </w:r>
    </w:p>
    <w:p w14:paraId="7723EA42" w14:textId="5AE639CD" w:rsidR="00261339" w:rsidRDefault="00261339" w:rsidP="0026133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ab/>
        <w:t xml:space="preserve">   prikupljanjem pisanih ponuda</w:t>
      </w:r>
    </w:p>
    <w:p w14:paraId="5E4D383F" w14:textId="77777777" w:rsidR="00804606" w:rsidRPr="00D62F17" w:rsidRDefault="00804606" w:rsidP="0026133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561C6F2" w14:textId="77777777" w:rsidR="00D62F17" w:rsidRPr="00D62F17" w:rsidRDefault="00D62F17" w:rsidP="00D62F1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319F13C" w14:textId="2D75D926" w:rsidR="00D62F17" w:rsidRPr="00B60A8C" w:rsidRDefault="00D62F17" w:rsidP="00B60A8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60A8C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Predmet </w:t>
      </w:r>
      <w:r w:rsidR="0047655A" w:rsidRPr="00B60A8C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prodaje:</w:t>
      </w:r>
    </w:p>
    <w:p w14:paraId="15484193" w14:textId="77777777" w:rsidR="00D62F17" w:rsidRPr="00D62F17" w:rsidRDefault="00D62F17" w:rsidP="00D62F1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65CAE88" w14:textId="095A0FB9" w:rsidR="005A6F09" w:rsidRDefault="00D62F17" w:rsidP="00083CC2">
      <w:pPr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Pr</w:t>
      </w:r>
      <w:r w:rsidR="0047655A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edmet prodaje je </w:t>
      </w:r>
      <w:r w:rsidR="0061123C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</w:t>
      </w:r>
      <w:r w:rsidR="00261339"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dmarališn</w:t>
      </w:r>
      <w:r w:rsidR="0047655A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i</w:t>
      </w:r>
      <w:r w:rsidR="00261339"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kompl</w:t>
      </w:r>
      <w:r w:rsidR="004660B6"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e</w:t>
      </w:r>
      <w:r w:rsidR="00261339"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ks i zemljišt</w:t>
      </w:r>
      <w:r w:rsidR="0047655A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e</w:t>
      </w:r>
      <w:r w:rsidR="00261339" w:rsidRPr="00A30FD7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u Fužinama</w:t>
      </w:r>
      <w:r w:rsidR="003114B4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(dalje u tekstu: Nekretnina)</w:t>
      </w:r>
      <w:r w:rsidR="005A6F09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koja je u zemlj</w:t>
      </w:r>
      <w:r w:rsidR="00777D82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i</w:t>
      </w:r>
      <w:r w:rsidR="005A6F09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šnim knjigama Općinskog </w:t>
      </w:r>
      <w:r w:rsidR="00777D82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su</w:t>
      </w:r>
      <w:r w:rsidR="005A6F09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da u Rijeci, Zemljišnoknjižni odjel Delnice označena kao:</w:t>
      </w:r>
    </w:p>
    <w:p w14:paraId="47541634" w14:textId="51B5D705" w:rsidR="00777D82" w:rsidRPr="00777D82" w:rsidRDefault="00777D82" w:rsidP="00777D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</w:pPr>
      <w:r w:rsidRPr="00777D82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k.č. br. 1158/2, u naravi DVIJE ORANICE LAZI površine 1434 čhv, k.č. br. 1177/1, u naravi KUĆA, DVORIŠTE, PUT I ŠUMA U GRBAJEL površine 399 čhv, k.č. br. 1179/2, u naravi KUĆA, DVORIŠTE, NADSTREŠNICA I LIVADA GRBAJEL površine 1218 čhv, k.č. br. 1180, u naravi VOĆNJAK GRBAJEL površine 207 čhv, k.č. br. 1181, u naravi VOĆNJAK GRBAJEL površine 199 čhv, k.č. br. 1182, u naravi VOĆNJAK GRBAJEL površine 199 čhv te k.č. br. 1183/1, u naravi VOĆNJAK GRBAJEL površine 462 čhv</w:t>
      </w:r>
      <w:r w:rsidR="00643402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,</w:t>
      </w:r>
      <w:r w:rsidRPr="00777D82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ukupne površine 4118 čhv, upisana u zk. ul. 399, k.o. 304565, FUŽINE.</w:t>
      </w:r>
    </w:p>
    <w:p w14:paraId="50A6690E" w14:textId="77777777" w:rsidR="00777D82" w:rsidRPr="00777D82" w:rsidRDefault="00777D82" w:rsidP="00777D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en-US"/>
          <w14:ligatures w14:val="none"/>
        </w:rPr>
      </w:pPr>
    </w:p>
    <w:p w14:paraId="5664B79F" w14:textId="77777777" w:rsidR="00BB3BFC" w:rsidRDefault="004660B6" w:rsidP="0061123C">
      <w:pPr>
        <w:jc w:val="both"/>
        <w:rPr>
          <w:rFonts w:ascii="Times New Roman" w:hAnsi="Times New Roman" w:cs="Times New Roman"/>
          <w:sz w:val="24"/>
          <w:szCs w:val="24"/>
        </w:rPr>
      </w:pPr>
      <w:r w:rsidRPr="004660B6">
        <w:rPr>
          <w:rFonts w:ascii="Times New Roman" w:hAnsi="Times New Roman" w:cs="Times New Roman"/>
          <w:sz w:val="24"/>
          <w:szCs w:val="24"/>
        </w:rPr>
        <w:t xml:space="preserve">Predmetna </w:t>
      </w:r>
      <w:r w:rsidR="003114B4">
        <w:rPr>
          <w:rFonts w:ascii="Times New Roman" w:hAnsi="Times New Roman" w:cs="Times New Roman"/>
          <w:sz w:val="24"/>
          <w:szCs w:val="24"/>
        </w:rPr>
        <w:t>N</w:t>
      </w:r>
      <w:r w:rsidRPr="004660B6">
        <w:rPr>
          <w:rFonts w:ascii="Times New Roman" w:hAnsi="Times New Roman" w:cs="Times New Roman"/>
          <w:sz w:val="24"/>
          <w:szCs w:val="24"/>
        </w:rPr>
        <w:t>ekretnina</w:t>
      </w:r>
      <w:r w:rsidR="001076B1">
        <w:rPr>
          <w:rFonts w:ascii="Times New Roman" w:hAnsi="Times New Roman" w:cs="Times New Roman"/>
          <w:sz w:val="24"/>
          <w:szCs w:val="24"/>
        </w:rPr>
        <w:t xml:space="preserve"> se nalazi u Fužinama na adresi Grbajel 14 i 22, a </w:t>
      </w:r>
      <w:r w:rsidRPr="004660B6">
        <w:rPr>
          <w:rFonts w:ascii="Times New Roman" w:hAnsi="Times New Roman" w:cs="Times New Roman"/>
          <w:sz w:val="24"/>
          <w:szCs w:val="24"/>
        </w:rPr>
        <w:t xml:space="preserve">sastoji </w:t>
      </w:r>
      <w:r w:rsidR="001076B1">
        <w:rPr>
          <w:rFonts w:ascii="Times New Roman" w:hAnsi="Times New Roman" w:cs="Times New Roman"/>
          <w:sz w:val="24"/>
          <w:szCs w:val="24"/>
        </w:rPr>
        <w:t xml:space="preserve">se </w:t>
      </w:r>
      <w:r w:rsidRPr="004660B6">
        <w:rPr>
          <w:rFonts w:ascii="Times New Roman" w:hAnsi="Times New Roman" w:cs="Times New Roman"/>
          <w:sz w:val="24"/>
          <w:szCs w:val="24"/>
        </w:rPr>
        <w:t>od četiri objekta, od kojih su dvije zgrade na više etaža</w:t>
      </w:r>
      <w:r w:rsidR="00BB3BFC">
        <w:rPr>
          <w:rFonts w:ascii="Times New Roman" w:hAnsi="Times New Roman" w:cs="Times New Roman"/>
          <w:sz w:val="24"/>
          <w:szCs w:val="24"/>
        </w:rPr>
        <w:t>:</w:t>
      </w:r>
    </w:p>
    <w:p w14:paraId="3BCE09C7" w14:textId="637AE0C7" w:rsidR="00BB3BFC" w:rsidRDefault="0061123C" w:rsidP="0089787E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787E">
        <w:rPr>
          <w:rFonts w:ascii="Times New Roman" w:hAnsi="Times New Roman" w:cs="Times New Roman"/>
          <w:sz w:val="24"/>
          <w:szCs w:val="24"/>
        </w:rPr>
        <w:t>C</w:t>
      </w:r>
      <w:r w:rsidR="004660B6" w:rsidRPr="0089787E">
        <w:rPr>
          <w:rFonts w:ascii="Times New Roman" w:hAnsi="Times New Roman" w:cs="Times New Roman"/>
          <w:sz w:val="24"/>
          <w:szCs w:val="24"/>
        </w:rPr>
        <w:t>entralni obje</w:t>
      </w:r>
      <w:r w:rsidR="00C430DD" w:rsidRPr="0089787E">
        <w:rPr>
          <w:rFonts w:ascii="Times New Roman" w:hAnsi="Times New Roman" w:cs="Times New Roman"/>
          <w:sz w:val="24"/>
          <w:szCs w:val="24"/>
        </w:rPr>
        <w:t xml:space="preserve">kt </w:t>
      </w:r>
      <w:bookmarkStart w:id="0" w:name="_Hlk166659477"/>
      <w:r w:rsidR="0089787E" w:rsidRPr="0089787E">
        <w:rPr>
          <w:rFonts w:ascii="Times New Roman" w:hAnsi="Times New Roman" w:cs="Times New Roman"/>
          <w:sz w:val="24"/>
          <w:szCs w:val="24"/>
        </w:rPr>
        <w:t xml:space="preserve">ukupne korisne vrijednosti </w:t>
      </w:r>
      <w:bookmarkEnd w:id="0"/>
      <w:r w:rsidR="00BB3BFC" w:rsidRPr="0089787E">
        <w:rPr>
          <w:rFonts w:ascii="Times New Roman" w:hAnsi="Times New Roman" w:cs="Times New Roman"/>
          <w:sz w:val="24"/>
          <w:szCs w:val="24"/>
        </w:rPr>
        <w:t xml:space="preserve">površine </w:t>
      </w:r>
      <w:r w:rsidRPr="0089787E">
        <w:rPr>
          <w:rFonts w:ascii="Times New Roman" w:hAnsi="Times New Roman" w:cs="Times New Roman"/>
          <w:sz w:val="24"/>
          <w:szCs w:val="24"/>
        </w:rPr>
        <w:t>od 374</w:t>
      </w:r>
      <w:r w:rsidR="001D4D19">
        <w:rPr>
          <w:rFonts w:ascii="Times New Roman" w:hAnsi="Times New Roman" w:cs="Times New Roman"/>
          <w:sz w:val="24"/>
          <w:szCs w:val="24"/>
        </w:rPr>
        <w:t>,47</w:t>
      </w:r>
      <w:r w:rsidRPr="0089787E">
        <w:rPr>
          <w:rFonts w:ascii="Times New Roman" w:hAnsi="Times New Roman" w:cs="Times New Roman"/>
          <w:sz w:val="24"/>
          <w:szCs w:val="24"/>
        </w:rPr>
        <w:t xml:space="preserve"> m</w:t>
      </w:r>
      <w:r w:rsidR="006377C9">
        <w:rPr>
          <w:rFonts w:ascii="Times New Roman" w:hAnsi="Times New Roman" w:cs="Times New Roman"/>
          <w:sz w:val="24"/>
          <w:szCs w:val="24"/>
        </w:rPr>
        <w:t>²</w:t>
      </w:r>
      <w:r w:rsidR="00BB3BFC" w:rsidRPr="0089787E">
        <w:rPr>
          <w:rFonts w:ascii="Times New Roman" w:hAnsi="Times New Roman" w:cs="Times New Roman"/>
          <w:sz w:val="24"/>
          <w:szCs w:val="24"/>
        </w:rPr>
        <w:t xml:space="preserve"> sastoji se od spremišta u suterenu, prizemlja i prvog kata te potkrovlja. Sadrži ukupno 13 spavaćih soba</w:t>
      </w:r>
      <w:r w:rsidR="002836AD">
        <w:rPr>
          <w:rFonts w:ascii="Times New Roman" w:hAnsi="Times New Roman" w:cs="Times New Roman"/>
          <w:sz w:val="24"/>
          <w:szCs w:val="24"/>
        </w:rPr>
        <w:t>.</w:t>
      </w:r>
    </w:p>
    <w:p w14:paraId="01750DC9" w14:textId="77777777" w:rsidR="002836AD" w:rsidRPr="0089787E" w:rsidRDefault="002836AD" w:rsidP="002836AD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570A236" w14:textId="1546329C" w:rsidR="0089787E" w:rsidRDefault="0061123C" w:rsidP="0089787E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787E">
        <w:rPr>
          <w:rFonts w:ascii="Times New Roman" w:hAnsi="Times New Roman" w:cs="Times New Roman"/>
          <w:sz w:val="24"/>
          <w:szCs w:val="24"/>
        </w:rPr>
        <w:t>D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epandansa </w:t>
      </w:r>
      <w:r w:rsidR="0089787E" w:rsidRPr="0089787E">
        <w:rPr>
          <w:rFonts w:ascii="Times New Roman" w:hAnsi="Times New Roman" w:cs="Times New Roman"/>
          <w:sz w:val="24"/>
          <w:szCs w:val="24"/>
        </w:rPr>
        <w:t xml:space="preserve">ukupne korisne vrijednosti </w:t>
      </w:r>
      <w:r w:rsidR="00BB3BFC" w:rsidRPr="0089787E">
        <w:rPr>
          <w:rFonts w:ascii="Times New Roman" w:hAnsi="Times New Roman" w:cs="Times New Roman"/>
          <w:sz w:val="24"/>
          <w:szCs w:val="24"/>
        </w:rPr>
        <w:t xml:space="preserve">površine </w:t>
      </w:r>
      <w:r w:rsidR="004660B6" w:rsidRPr="0089787E">
        <w:rPr>
          <w:rFonts w:ascii="Times New Roman" w:hAnsi="Times New Roman" w:cs="Times New Roman"/>
          <w:sz w:val="24"/>
          <w:szCs w:val="24"/>
        </w:rPr>
        <w:t>od 18</w:t>
      </w:r>
      <w:r w:rsidR="001D4D19">
        <w:rPr>
          <w:rFonts w:ascii="Times New Roman" w:hAnsi="Times New Roman" w:cs="Times New Roman"/>
          <w:sz w:val="24"/>
          <w:szCs w:val="24"/>
        </w:rPr>
        <w:t>0,90</w:t>
      </w:r>
      <w:r w:rsidR="006377C9">
        <w:rPr>
          <w:rFonts w:ascii="Times New Roman" w:hAnsi="Times New Roman" w:cs="Times New Roman"/>
          <w:sz w:val="24"/>
          <w:szCs w:val="24"/>
        </w:rPr>
        <w:t xml:space="preserve"> </w:t>
      </w:r>
      <w:r w:rsidR="004660B6" w:rsidRPr="0089787E">
        <w:rPr>
          <w:rFonts w:ascii="Times New Roman" w:hAnsi="Times New Roman" w:cs="Times New Roman"/>
          <w:sz w:val="24"/>
          <w:szCs w:val="24"/>
        </w:rPr>
        <w:t>m</w:t>
      </w:r>
      <w:r w:rsidR="006377C9">
        <w:rPr>
          <w:rFonts w:ascii="Times New Roman" w:hAnsi="Times New Roman" w:cs="Times New Roman"/>
          <w:sz w:val="24"/>
          <w:szCs w:val="24"/>
        </w:rPr>
        <w:t>²</w:t>
      </w:r>
      <w:r w:rsidR="0089787E" w:rsidRPr="0089787E">
        <w:rPr>
          <w:rFonts w:ascii="Times New Roman" w:hAnsi="Times New Roman" w:cs="Times New Roman"/>
          <w:sz w:val="24"/>
          <w:szCs w:val="24"/>
        </w:rPr>
        <w:t xml:space="preserve"> sastoji se od suterena, prizemlja i potkrovlja.</w:t>
      </w:r>
    </w:p>
    <w:p w14:paraId="1931C39A" w14:textId="77777777" w:rsidR="002836AD" w:rsidRPr="0089787E" w:rsidRDefault="002836AD" w:rsidP="002836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5EF2F5AA" w14:textId="3A4B9DC8" w:rsidR="002836AD" w:rsidRDefault="0061123C" w:rsidP="002836AD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787E">
        <w:rPr>
          <w:rFonts w:ascii="Times New Roman" w:hAnsi="Times New Roman" w:cs="Times New Roman"/>
          <w:sz w:val="24"/>
          <w:szCs w:val="24"/>
        </w:rPr>
        <w:t>S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portska dvorana </w:t>
      </w:r>
      <w:r w:rsidR="002836AD" w:rsidRPr="0089787E">
        <w:rPr>
          <w:rFonts w:ascii="Times New Roman" w:hAnsi="Times New Roman" w:cs="Times New Roman"/>
          <w:sz w:val="24"/>
          <w:szCs w:val="24"/>
        </w:rPr>
        <w:t>ukupne korisne vrijednosti</w:t>
      </w:r>
      <w:r w:rsidR="002836AD">
        <w:rPr>
          <w:rFonts w:ascii="Times New Roman" w:hAnsi="Times New Roman" w:cs="Times New Roman"/>
          <w:sz w:val="24"/>
          <w:szCs w:val="24"/>
        </w:rPr>
        <w:t xml:space="preserve"> </w:t>
      </w:r>
      <w:r w:rsidR="004660B6" w:rsidRPr="0089787E">
        <w:rPr>
          <w:rFonts w:ascii="Times New Roman" w:hAnsi="Times New Roman" w:cs="Times New Roman"/>
          <w:sz w:val="24"/>
          <w:szCs w:val="24"/>
        </w:rPr>
        <w:t>površine od 106</w:t>
      </w:r>
      <w:r w:rsidR="001D4D19">
        <w:rPr>
          <w:rFonts w:ascii="Times New Roman" w:hAnsi="Times New Roman" w:cs="Times New Roman"/>
          <w:sz w:val="24"/>
          <w:szCs w:val="24"/>
        </w:rPr>
        <w:t>,10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 m</w:t>
      </w:r>
      <w:r w:rsidR="006377C9">
        <w:rPr>
          <w:rFonts w:ascii="Times New Roman" w:hAnsi="Times New Roman" w:cs="Times New Roman"/>
          <w:sz w:val="24"/>
          <w:szCs w:val="24"/>
        </w:rPr>
        <w:t>²</w:t>
      </w:r>
      <w:r w:rsidR="0089787E" w:rsidRPr="0089787E">
        <w:rPr>
          <w:rFonts w:ascii="Times New Roman" w:hAnsi="Times New Roman" w:cs="Times New Roman"/>
          <w:sz w:val="24"/>
          <w:szCs w:val="24"/>
        </w:rPr>
        <w:t>.</w:t>
      </w:r>
    </w:p>
    <w:p w14:paraId="49BF1AC1" w14:textId="77777777" w:rsidR="002836AD" w:rsidRPr="002836AD" w:rsidRDefault="002836AD" w:rsidP="002836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8719E78" w14:textId="648CC12E" w:rsidR="0089787E" w:rsidRPr="0089787E" w:rsidRDefault="0089787E" w:rsidP="002836AD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787E">
        <w:rPr>
          <w:rFonts w:ascii="Times New Roman" w:hAnsi="Times New Roman" w:cs="Times New Roman"/>
          <w:sz w:val="24"/>
          <w:szCs w:val="24"/>
        </w:rPr>
        <w:t>T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eren za boćanje (boćalište-nadstrešnica) </w:t>
      </w:r>
      <w:r w:rsidR="002836AD" w:rsidRPr="0089787E">
        <w:rPr>
          <w:rFonts w:ascii="Times New Roman" w:hAnsi="Times New Roman" w:cs="Times New Roman"/>
          <w:sz w:val="24"/>
          <w:szCs w:val="24"/>
        </w:rPr>
        <w:t>ukupne korisne vrijednosti</w:t>
      </w:r>
      <w:r w:rsidR="002836AD">
        <w:rPr>
          <w:rFonts w:ascii="Times New Roman" w:hAnsi="Times New Roman" w:cs="Times New Roman"/>
          <w:sz w:val="24"/>
          <w:szCs w:val="24"/>
        </w:rPr>
        <w:t xml:space="preserve"> </w:t>
      </w:r>
      <w:r w:rsidR="004660B6" w:rsidRPr="0089787E">
        <w:rPr>
          <w:rFonts w:ascii="Times New Roman" w:hAnsi="Times New Roman" w:cs="Times New Roman"/>
          <w:sz w:val="24"/>
          <w:szCs w:val="24"/>
        </w:rPr>
        <w:t>površine od 13</w:t>
      </w:r>
      <w:r w:rsidR="001D4D19">
        <w:rPr>
          <w:rFonts w:ascii="Times New Roman" w:hAnsi="Times New Roman" w:cs="Times New Roman"/>
          <w:sz w:val="24"/>
          <w:szCs w:val="24"/>
        </w:rPr>
        <w:t>,34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 m</w:t>
      </w:r>
      <w:r w:rsidR="006377C9">
        <w:rPr>
          <w:rFonts w:ascii="Times New Roman" w:hAnsi="Times New Roman" w:cs="Times New Roman"/>
          <w:sz w:val="24"/>
          <w:szCs w:val="24"/>
        </w:rPr>
        <w:t>²</w:t>
      </w:r>
      <w:r w:rsidR="004660B6" w:rsidRPr="0089787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98FD17" w14:textId="77777777" w:rsidR="0089787E" w:rsidRDefault="0089787E" w:rsidP="008978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5B44C78C" w14:textId="3F636A65" w:rsidR="004660B6" w:rsidRPr="0089787E" w:rsidRDefault="004660B6" w:rsidP="008978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787E">
        <w:rPr>
          <w:rFonts w:ascii="Times New Roman" w:hAnsi="Times New Roman" w:cs="Times New Roman"/>
          <w:sz w:val="24"/>
          <w:szCs w:val="24"/>
        </w:rPr>
        <w:t xml:space="preserve">Ukupna korisna </w:t>
      </w:r>
      <w:r w:rsidR="002836AD">
        <w:rPr>
          <w:rFonts w:ascii="Times New Roman" w:hAnsi="Times New Roman" w:cs="Times New Roman"/>
          <w:sz w:val="24"/>
          <w:szCs w:val="24"/>
        </w:rPr>
        <w:t xml:space="preserve">vrijednost </w:t>
      </w:r>
      <w:r w:rsidRPr="0089787E">
        <w:rPr>
          <w:rFonts w:ascii="Times New Roman" w:hAnsi="Times New Roman" w:cs="Times New Roman"/>
          <w:sz w:val="24"/>
          <w:szCs w:val="24"/>
        </w:rPr>
        <w:t>površin</w:t>
      </w:r>
      <w:r w:rsidR="006377C9">
        <w:rPr>
          <w:rFonts w:ascii="Times New Roman" w:hAnsi="Times New Roman" w:cs="Times New Roman"/>
          <w:sz w:val="24"/>
          <w:szCs w:val="24"/>
        </w:rPr>
        <w:t>e</w:t>
      </w:r>
      <w:r w:rsidRPr="0089787E">
        <w:rPr>
          <w:rFonts w:ascii="Times New Roman" w:hAnsi="Times New Roman" w:cs="Times New Roman"/>
          <w:sz w:val="24"/>
          <w:szCs w:val="24"/>
        </w:rPr>
        <w:t xml:space="preserve"> navedenih objekata iznosi 674</w:t>
      </w:r>
      <w:r w:rsidR="001D4D19">
        <w:rPr>
          <w:rFonts w:ascii="Times New Roman" w:hAnsi="Times New Roman" w:cs="Times New Roman"/>
          <w:sz w:val="24"/>
          <w:szCs w:val="24"/>
        </w:rPr>
        <w:t>,81</w:t>
      </w:r>
      <w:r w:rsidRPr="0089787E">
        <w:rPr>
          <w:rFonts w:ascii="Times New Roman" w:hAnsi="Times New Roman" w:cs="Times New Roman"/>
          <w:sz w:val="24"/>
          <w:szCs w:val="24"/>
        </w:rPr>
        <w:t xml:space="preserve"> m</w:t>
      </w:r>
      <w:r w:rsidR="006377C9">
        <w:rPr>
          <w:rFonts w:ascii="Times New Roman" w:hAnsi="Times New Roman" w:cs="Times New Roman"/>
          <w:sz w:val="24"/>
          <w:szCs w:val="24"/>
        </w:rPr>
        <w:t>²</w:t>
      </w:r>
      <w:r w:rsidRPr="0089787E">
        <w:rPr>
          <w:rFonts w:ascii="Times New Roman" w:hAnsi="Times New Roman" w:cs="Times New Roman"/>
          <w:sz w:val="24"/>
          <w:szCs w:val="24"/>
        </w:rPr>
        <w:t>.</w:t>
      </w:r>
    </w:p>
    <w:p w14:paraId="5FE08B04" w14:textId="77777777" w:rsidR="0089787E" w:rsidRPr="0089787E" w:rsidRDefault="0089787E" w:rsidP="008978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BC4C124" w14:textId="39D9495F" w:rsidR="00DA42A1" w:rsidRDefault="003114B4" w:rsidP="00083CC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  <w:r>
        <w:rPr>
          <w:rFonts w:ascii="Times New Roman" w:hAnsi="Times New Roman"/>
          <w:sz w:val="24"/>
        </w:rPr>
        <w:t>N</w:t>
      </w:r>
      <w:r w:rsidR="00DA42A1" w:rsidRPr="002059BD">
        <w:rPr>
          <w:rFonts w:ascii="Times New Roman" w:hAnsi="Times New Roman"/>
          <w:sz w:val="24"/>
        </w:rPr>
        <w:t xml:space="preserve">ekretnina </w:t>
      </w:r>
      <w:r w:rsidR="001076B1">
        <w:rPr>
          <w:rFonts w:ascii="Times New Roman" w:hAnsi="Times New Roman"/>
          <w:sz w:val="24"/>
        </w:rPr>
        <w:t>se nalazi</w:t>
      </w:r>
      <w:r w:rsidR="00DA42A1" w:rsidRPr="002059BD">
        <w:rPr>
          <w:rFonts w:ascii="Times New Roman" w:hAnsi="Times New Roman"/>
          <w:sz w:val="24"/>
        </w:rPr>
        <w:t xml:space="preserve"> najvećim dijelom u zoni M2 (mješovite, pretežito poslovne namjene) dok se znatno manji dio nekretnine k.č. 1177/1 nalazi unutar zone S (stambena namjena)</w:t>
      </w:r>
      <w:r w:rsidR="00270384">
        <w:rPr>
          <w:rFonts w:ascii="Times New Roman" w:hAnsi="Times New Roman"/>
          <w:sz w:val="24"/>
        </w:rPr>
        <w:t>.</w:t>
      </w:r>
      <w:r w:rsidR="00DA42A1" w:rsidRPr="00DA42A1"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  <w:t xml:space="preserve"> </w:t>
      </w:r>
    </w:p>
    <w:p w14:paraId="53D0A34D" w14:textId="16931A36" w:rsidR="00643402" w:rsidRDefault="00892748" w:rsidP="00892748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Nekretnina se može razgledati </w:t>
      </w:r>
      <w:r w:rsidR="00643402">
        <w:rPr>
          <w:rFonts w:ascii="Times New Roman" w:hAnsi="Times New Roman" w:cs="Times New Roman"/>
          <w:color w:val="000000"/>
          <w:sz w:val="24"/>
          <w:szCs w:val="24"/>
        </w:rPr>
        <w:t xml:space="preserve">u periodu od </w:t>
      </w:r>
      <w:r w:rsidR="005C3111">
        <w:rPr>
          <w:rFonts w:ascii="Times New Roman" w:hAnsi="Times New Roman" w:cs="Times New Roman"/>
          <w:color w:val="000000"/>
          <w:sz w:val="24"/>
          <w:szCs w:val="24"/>
        </w:rPr>
        <w:t xml:space="preserve">13.07.2026. do 17.07.2026.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uz prethodnu telefonsku najavu </w:t>
      </w:r>
      <w:r w:rsidR="00643402">
        <w:rPr>
          <w:rFonts w:ascii="Times New Roman" w:hAnsi="Times New Roman" w:cs="Times New Roman"/>
          <w:color w:val="000000"/>
          <w:sz w:val="24"/>
          <w:szCs w:val="24"/>
        </w:rPr>
        <w:t>putem elektroničke pošte: nekretnine@jadrolinija.hr</w:t>
      </w:r>
    </w:p>
    <w:p w14:paraId="6059FA9B" w14:textId="77777777" w:rsidR="004660B6" w:rsidRPr="004660B6" w:rsidRDefault="004660B6" w:rsidP="00083CC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68A29C28" w14:textId="77777777" w:rsidR="00B60A8C" w:rsidRPr="00B60A8C" w:rsidRDefault="00B60A8C" w:rsidP="00B60A8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</w:pPr>
      <w:r w:rsidRPr="00B60A8C">
        <w:rPr>
          <w:rFonts w:ascii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Kupoprodajna cijena:</w:t>
      </w:r>
    </w:p>
    <w:p w14:paraId="038185E2" w14:textId="77777777" w:rsidR="00B60A8C" w:rsidRDefault="00B60A8C" w:rsidP="00B60A8C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/>
          <w14:ligatures w14:val="none"/>
        </w:rPr>
      </w:pPr>
    </w:p>
    <w:p w14:paraId="3DF60D8D" w14:textId="77777777" w:rsidR="00E7143B" w:rsidRPr="00C64438" w:rsidRDefault="00D62F17" w:rsidP="00E7143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64438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Nekretnina se prodaje po početnoj cijeni u iznosu od </w:t>
      </w:r>
      <w:r w:rsidR="00E714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968.800,00</w:t>
      </w:r>
      <w:r w:rsidR="00E7143B" w:rsidRPr="00C64438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EUR (slovima: </w:t>
      </w:r>
      <w:r w:rsidR="00E714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devetstošezdesetosam</w:t>
      </w:r>
      <w:r w:rsidR="00E7143B" w:rsidRPr="00C64438">
        <w:rPr>
          <w:rFonts w:ascii="Times New Roman" w:hAnsi="Times New Roman" w:cs="Times New Roman"/>
          <w:kern w:val="0"/>
          <w:sz w:val="24"/>
          <w:szCs w:val="24"/>
          <w14:ligatures w14:val="none"/>
        </w:rPr>
        <w:t>tisu</w:t>
      </w:r>
      <w:r w:rsidR="00E714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ćaosamstoe</w:t>
      </w:r>
      <w:r w:rsidR="00E7143B" w:rsidRPr="00C64438">
        <w:rPr>
          <w:rFonts w:ascii="Times New Roman" w:hAnsi="Times New Roman" w:cs="Times New Roman"/>
          <w:kern w:val="0"/>
          <w:sz w:val="24"/>
          <w:szCs w:val="24"/>
          <w14:ligatures w14:val="none"/>
        </w:rPr>
        <w:t>ura).</w:t>
      </w:r>
    </w:p>
    <w:p w14:paraId="7329A9EA" w14:textId="2372A860" w:rsidR="00804606" w:rsidRPr="00C64438" w:rsidRDefault="00804606" w:rsidP="00B60A8C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FA55834" w14:textId="77777777" w:rsidR="00C41418" w:rsidRPr="00C64438" w:rsidRDefault="00C41418" w:rsidP="00D62F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</w:pPr>
    </w:p>
    <w:p w14:paraId="4E0382DE" w14:textId="453CBA0B" w:rsidR="00C41418" w:rsidRPr="00C41418" w:rsidRDefault="00D62F17" w:rsidP="00C4141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60A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Opći uvjeti natječaja:</w:t>
      </w:r>
    </w:p>
    <w:p w14:paraId="0D98D870" w14:textId="77777777" w:rsidR="00C41418" w:rsidRPr="00C41418" w:rsidRDefault="00C41418" w:rsidP="00C41418">
      <w:pPr>
        <w:pStyle w:val="ListParagraph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B75CD36" w14:textId="77C0533D" w:rsidR="00C41418" w:rsidRPr="00C41418" w:rsidRDefault="00C41418" w:rsidP="00C4141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1418">
        <w:rPr>
          <w:rFonts w:ascii="Times New Roman" w:hAnsi="Times New Roman" w:cs="Times New Roman"/>
          <w:b/>
          <w:bCs/>
          <w:sz w:val="24"/>
          <w:szCs w:val="24"/>
        </w:rPr>
        <w:t>Nekretnina se prodaje kao cjelina u zatečenom stanju po načelu „VIĐENO-KUPLJENO“.</w:t>
      </w:r>
    </w:p>
    <w:p w14:paraId="407334F9" w14:textId="7A6CEFB0" w:rsidR="008B3EB4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Pravo sudjelovanja na Natječaju imaju sve fizičke</w:t>
      </w:r>
      <w:r w:rsidR="008B3EB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pravne koje sukladno važećim propisima Republike Hrvatske mogu stjecati vlasništvo nekretnina na području Republike Hrvatske.</w:t>
      </w:r>
    </w:p>
    <w:p w14:paraId="2E1C398C" w14:textId="459B5E4A" w:rsidR="0047655A" w:rsidRDefault="008B3EB4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Fizičke</w:t>
      </w:r>
      <w:r w:rsidR="00D62F17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osobe koje </w:t>
      </w:r>
      <w:r w:rsidR="003114B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imaju državljanstvo Republike Hrvatske, državljanstvo</w:t>
      </w:r>
      <w:r w:rsidR="0047655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država</w:t>
      </w:r>
      <w:r w:rsidR="003114B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koje čine Europski gospodarski prostor te državljani onih država s kojim Republika Hrvatska ima </w:t>
      </w:r>
      <w:r w:rsidR="00E6124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3114B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govor o reciprocitetu stjecanja nekretnina.</w:t>
      </w:r>
    </w:p>
    <w:p w14:paraId="326EEA54" w14:textId="77AF2D71" w:rsidR="0047655A" w:rsidRDefault="0047655A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Pravo sudjelovanja na Natječaju imaju sve pravne osobe koje imaju sjedište u Republici Hrvatskoj ili državi koja čini Europski gospodarski prostor</w:t>
      </w:r>
      <w:r w:rsidR="00E6124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one pravne osobe koje su registrirane u državi s kojom Republika Hrvatska ima ugovor o reciprocitetu stjecanja nekretnina.</w:t>
      </w:r>
    </w:p>
    <w:p w14:paraId="1471950C" w14:textId="77777777" w:rsidR="0047655A" w:rsidRPr="00D62F17" w:rsidRDefault="0047655A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8D6E74" w14:textId="0822EB1D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Ponuditelji koji se natječu, </w:t>
      </w:r>
      <w:r w:rsidRPr="00D62F17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moraju po svim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D62F17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 xml:space="preserve">osnovama imati podmirene dospjele obveze prema </w:t>
      </w:r>
      <w:r w:rsidR="00A30FD7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Jadroliniji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do trenutka otvaranja ponuda.</w:t>
      </w:r>
    </w:p>
    <w:p w14:paraId="5DD326BD" w14:textId="77777777" w:rsid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Ponuđeni iznos cijene nekretnine ne može biti manji od iznosa navedenog u natječaju.</w:t>
      </w:r>
    </w:p>
    <w:p w14:paraId="7C044880" w14:textId="77777777" w:rsidR="00270384" w:rsidRPr="00D62F17" w:rsidRDefault="00270384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820F42" w14:textId="77777777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Mjerilo za odabir najpovoljnije ponude je najviši ponuđeni iznos cijene, odnosno najpovoljnijom ponudom smatrat će se ponuda ponuditelja koji ponudi najviši iznos kupoprodajne cijene.</w:t>
      </w:r>
    </w:p>
    <w:p w14:paraId="1A4465EA" w14:textId="77777777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610543A" w14:textId="12D08290" w:rsidR="005169DE" w:rsidRDefault="00D62F17" w:rsidP="005169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Ponuditelji su dužni najkasnije do</w:t>
      </w:r>
      <w:r w:rsidRPr="00D62F17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r-HR"/>
          <w14:ligatures w14:val="none"/>
        </w:rPr>
        <w:t xml:space="preserve">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isteka roka za </w:t>
      </w:r>
      <w:r w:rsidR="0027038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dostavu</w:t>
      </w:r>
      <w:r w:rsidR="00F605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ponuda</w:t>
      </w:r>
      <w:r w:rsidRPr="00D62F17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r-HR"/>
          <w14:ligatures w14:val="none"/>
        </w:rPr>
        <w:t xml:space="preserve">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uplatiti jam</w:t>
      </w:r>
      <w:r w:rsidR="008E460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čevinu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visini od </w:t>
      </w:r>
      <w:r w:rsidR="00E03A8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% od početne (natječajne) cijene u korist </w:t>
      </w:r>
      <w:r w:rsidR="00083C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Jadrolinije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Start w:id="1" w:name="_Hlk166231843"/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račun 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broj </w:t>
      </w:r>
      <w:r w:rsidR="005169DE" w:rsidRPr="00672CB9">
        <w:rPr>
          <w:rFonts w:ascii="Times New Roman" w:hAnsi="Times New Roman" w:cs="Times New Roman"/>
          <w:sz w:val="24"/>
          <w:szCs w:val="24"/>
        </w:rPr>
        <w:t xml:space="preserve">IBAN: HR3224020061100388113, SWIFT ESBCHR22, poziv na broj: 505 - OIB za fizičke osobe, ili za pravne osobe s naznakom: </w:t>
      </w:r>
      <w:r w:rsidR="005169DE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"</w:t>
      </w:r>
      <w:r w:rsidR="005169D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Jamčevina</w:t>
      </w:r>
      <w:r w:rsidR="005169DE" w:rsidRPr="00D62F17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 xml:space="preserve"> za sudjelovanje na natječaju za kupnju nekretnin</w:t>
      </w:r>
      <w:r w:rsidR="005169D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e - Fužine</w:t>
      </w:r>
      <w:r w:rsidR="005169DE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", a koji mora biti vidljiv do </w:t>
      </w:r>
      <w:r w:rsidR="0027038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isteka roka za dostavu ponuda.</w:t>
      </w:r>
    </w:p>
    <w:p w14:paraId="1CECE922" w14:textId="0A54609D" w:rsidR="005169DE" w:rsidRPr="005169DE" w:rsidRDefault="005169DE" w:rsidP="005169DE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CB9">
        <w:rPr>
          <w:rFonts w:ascii="Times New Roman" w:hAnsi="Times New Roman" w:cs="Times New Roman"/>
          <w:sz w:val="24"/>
          <w:szCs w:val="24"/>
        </w:rPr>
        <w:t>Strani ponuditelji, kojima nije dodijeljen OIB u RH, u poziv na broj upisuju brojčani dio poreznog broja, prema pravu države svoga prebivališta/poslovnog nastana.</w:t>
      </w:r>
    </w:p>
    <w:p w14:paraId="5B1F6CB1" w14:textId="30E52AE5" w:rsidR="00D62F17" w:rsidRPr="005048DE" w:rsidRDefault="005169DE" w:rsidP="005048DE">
      <w:pPr>
        <w:jc w:val="both"/>
        <w:rPr>
          <w:rFonts w:ascii="Times New Roman" w:hAnsi="Times New Roman" w:cs="Times New Roman"/>
          <w:sz w:val="24"/>
          <w:szCs w:val="24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Uplaćen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jamčevina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uračunat će se najpovoljnijem ponuditelju 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kupo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prodajnu cijenu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Pr="00672CB9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</w:p>
    <w:p w14:paraId="5F99A820" w14:textId="33552332" w:rsid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Ponuditelju koji ne uspije u natječaju uplaćen</w:t>
      </w:r>
      <w:r w:rsidR="00F63E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63E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jamčevina će se vratiti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roku od 15 (petnaest) dana od dana donošenja odluke o odabiru. </w:t>
      </w:r>
    </w:p>
    <w:p w14:paraId="05D2893F" w14:textId="77777777" w:rsidR="005048DE" w:rsidRDefault="005048DE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235704" w14:textId="78E7E8FC" w:rsidR="00F2537A" w:rsidRPr="00D62F17" w:rsidRDefault="00F2537A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Najpovoljniji ponuditelj obvezan je u roku od 15 (petnaest) dana od dana donošenja odluke o odabiru zaključiti ugovor  kupoprodaji</w:t>
      </w:r>
      <w:r w:rsidR="005048D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4D3CE0F" w14:textId="28CF89A1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povoljniji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ponuditelj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obvezan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je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jednokratno – cjelokupni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iznos ponuđene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(kupoprodajne)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cijene uplatiti u korist 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Jadrolinije </w:t>
      </w:r>
      <w:r w:rsidR="00AA3EBA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račun 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broj </w:t>
      </w:r>
      <w:r w:rsidR="00AA3EBA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IBAN HR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3224020061100388113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u roku od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8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(osam)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dana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dana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zaključenja ugovora o kupoprodaju.</w:t>
      </w:r>
    </w:p>
    <w:p w14:paraId="6C94E7A5" w14:textId="6A72FA3B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Ukoliko najpovoljniji ponuditelj odustane od ponude, odnosno ne pristupi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zaključenju 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ugovora</w:t>
      </w:r>
      <w:r w:rsidR="00F2537A" w:rsidRP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2537A"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roku od 15 (petnaest) dana od dana donošenja odluke o odabiru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ili ne uplati ponuđeni iznos u roku od 8 (osam) dana od dana </w:t>
      </w:r>
      <w:r w:rsidR="00F253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zaključenja ugovora</w:t>
      </w:r>
      <w:r w:rsidR="005048D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 kupoprodaji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uplaćeni polog mu se neće vratiti. U slučaju da najpovoljniji ponuditelj odustane od ponude, najpovoljnijim ponuditeljem, u smislu ovog natječaja </w:t>
      </w:r>
      <w:r w:rsidR="008E460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smatra se sljedeći</w:t>
      </w: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ponuditelj koji je na natječaju ponudio </w:t>
      </w:r>
      <w:r w:rsidR="008E460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najvišu cijenu</w:t>
      </w:r>
      <w:r w:rsidR="008F012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8788BF" w14:textId="77777777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595DF21" w14:textId="2BF89E71" w:rsid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Ako dva ili više ponuditelja ponude istu cijenu za nekretninu pr</w:t>
      </w:r>
      <w:r w:rsidR="00AA3EB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ednost ima ponuda koja je ranije zaprimljena u </w:t>
      </w:r>
      <w:r w:rsidR="00E03A8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Službi zajedničkih poslova</w:t>
      </w:r>
      <w:r w:rsidR="008E460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Jadrolinije.</w:t>
      </w:r>
    </w:p>
    <w:p w14:paraId="21017F44" w14:textId="77777777" w:rsidR="008E460C" w:rsidRPr="00D62F17" w:rsidRDefault="008E460C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C5CA07A" w14:textId="77777777" w:rsid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62F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Troškove poreza na promet nekretnina, ovjere potpisa i prijenosa vlasništva snosi kupac.</w:t>
      </w:r>
    </w:p>
    <w:p w14:paraId="2781A3B5" w14:textId="77777777" w:rsidR="00C41418" w:rsidRDefault="00C41418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BF34918" w14:textId="05CF7DC2" w:rsidR="00C41418" w:rsidRDefault="00C41418" w:rsidP="00C4141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C414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Sadržaj ponuda:</w:t>
      </w:r>
    </w:p>
    <w:p w14:paraId="498F6F58" w14:textId="77777777" w:rsidR="00672CB9" w:rsidRDefault="00672CB9" w:rsidP="00672C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BA6765C" w14:textId="4A9FCFF3" w:rsidR="00672CB9" w:rsidRPr="00200761" w:rsidRDefault="00672CB9" w:rsidP="00200761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00761">
        <w:rPr>
          <w:rFonts w:ascii="Times New Roman" w:hAnsi="Times New Roman" w:cs="Times New Roman"/>
          <w:sz w:val="24"/>
          <w:szCs w:val="24"/>
        </w:rPr>
        <w:t>Osnovn</w:t>
      </w:r>
      <w:r w:rsidR="00270384" w:rsidRPr="00200761">
        <w:rPr>
          <w:rFonts w:ascii="Times New Roman" w:hAnsi="Times New Roman" w:cs="Times New Roman"/>
          <w:sz w:val="24"/>
          <w:szCs w:val="24"/>
        </w:rPr>
        <w:t>i</w:t>
      </w:r>
      <w:r w:rsidRPr="00200761">
        <w:rPr>
          <w:rFonts w:ascii="Times New Roman" w:hAnsi="Times New Roman" w:cs="Times New Roman"/>
          <w:sz w:val="24"/>
          <w:szCs w:val="24"/>
        </w:rPr>
        <w:t xml:space="preserve"> poda</w:t>
      </w:r>
      <w:r w:rsidR="00270384" w:rsidRPr="00200761">
        <w:rPr>
          <w:rFonts w:ascii="Times New Roman" w:hAnsi="Times New Roman" w:cs="Times New Roman"/>
          <w:sz w:val="24"/>
          <w:szCs w:val="24"/>
        </w:rPr>
        <w:t>ci</w:t>
      </w:r>
      <w:r w:rsidRPr="00200761">
        <w:rPr>
          <w:rFonts w:ascii="Times New Roman" w:hAnsi="Times New Roman" w:cs="Times New Roman"/>
          <w:sz w:val="24"/>
          <w:szCs w:val="24"/>
        </w:rPr>
        <w:t xml:space="preserve"> o ponuditeljima:</w:t>
      </w:r>
    </w:p>
    <w:p w14:paraId="7DC79C09" w14:textId="6FF9855A" w:rsidR="003B456A" w:rsidRPr="003B456A" w:rsidRDefault="00200761" w:rsidP="003B45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B456A">
        <w:rPr>
          <w:rFonts w:ascii="Times New Roman" w:hAnsi="Times New Roman" w:cs="Times New Roman"/>
          <w:sz w:val="24"/>
          <w:szCs w:val="24"/>
        </w:rPr>
        <w:t>odaci o podnositelju ponude</w:t>
      </w:r>
      <w:r w:rsidR="003B456A" w:rsidRPr="003B456A">
        <w:rPr>
          <w:rFonts w:ascii="Times New Roman" w:hAnsi="Times New Roman" w:cs="Times New Roman"/>
          <w:sz w:val="24"/>
          <w:szCs w:val="24"/>
        </w:rPr>
        <w:t xml:space="preserve"> </w:t>
      </w:r>
      <w:r w:rsidR="003B456A">
        <w:rPr>
          <w:rFonts w:ascii="Times New Roman" w:hAnsi="Times New Roman" w:cs="Times New Roman"/>
          <w:sz w:val="24"/>
          <w:szCs w:val="24"/>
        </w:rPr>
        <w:t xml:space="preserve">(ime i prezime, </w:t>
      </w:r>
      <w:r w:rsidR="003B456A" w:rsidRPr="003B456A">
        <w:rPr>
          <w:rFonts w:ascii="Times New Roman" w:hAnsi="Times New Roman" w:cs="Times New Roman"/>
          <w:sz w:val="24"/>
          <w:szCs w:val="24"/>
        </w:rPr>
        <w:t>prebivalište</w:t>
      </w:r>
      <w:r w:rsidR="003B456A">
        <w:rPr>
          <w:rFonts w:ascii="Times New Roman" w:hAnsi="Times New Roman" w:cs="Times New Roman"/>
          <w:sz w:val="24"/>
          <w:szCs w:val="24"/>
        </w:rPr>
        <w:t xml:space="preserve"> odnosno naziv i</w:t>
      </w:r>
      <w:r w:rsidR="003B456A" w:rsidRPr="003B456A">
        <w:rPr>
          <w:rFonts w:ascii="Times New Roman" w:hAnsi="Times New Roman" w:cs="Times New Roman"/>
          <w:sz w:val="24"/>
          <w:szCs w:val="24"/>
        </w:rPr>
        <w:t xml:space="preserve"> sjedište ponuditelja ako je pravna osoba, broj telefona, e-mail adresa)</w:t>
      </w:r>
    </w:p>
    <w:p w14:paraId="28EE9569" w14:textId="189E1B1E" w:rsidR="003B456A" w:rsidRDefault="00200761" w:rsidP="00672CB9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B456A">
        <w:rPr>
          <w:rFonts w:ascii="Times New Roman" w:hAnsi="Times New Roman" w:cs="Times New Roman"/>
          <w:sz w:val="24"/>
          <w:szCs w:val="24"/>
        </w:rPr>
        <w:t>sobni identifikacijski broj (OIB)</w:t>
      </w:r>
    </w:p>
    <w:p w14:paraId="72699AF4" w14:textId="3367F410" w:rsidR="003B456A" w:rsidRDefault="00200761" w:rsidP="003B45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B456A">
        <w:rPr>
          <w:rFonts w:ascii="Times New Roman" w:hAnsi="Times New Roman" w:cs="Times New Roman"/>
          <w:sz w:val="24"/>
          <w:szCs w:val="24"/>
        </w:rPr>
        <w:t>omaće fizičke osobe dužne su priložiti presliku važeće osobne iskaznice, a strane fizičke osobe presliku putovnice</w:t>
      </w:r>
    </w:p>
    <w:p w14:paraId="356D06F5" w14:textId="57E6B0B4" w:rsidR="003B456A" w:rsidRDefault="00200761" w:rsidP="003B45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B456A">
        <w:rPr>
          <w:rFonts w:ascii="Times New Roman" w:hAnsi="Times New Roman" w:cs="Times New Roman"/>
          <w:sz w:val="24"/>
          <w:szCs w:val="24"/>
        </w:rPr>
        <w:t>omaće pravne osobe dužne su priložiti izvadak iz sudskog registra, a strane pravne osobe izvadak iz domicilnog registra s ovjerenim prijevodom na hrvatski jezik</w:t>
      </w:r>
      <w:r w:rsidR="003B456A" w:rsidRPr="003B456A">
        <w:rPr>
          <w:rFonts w:ascii="Times New Roman" w:hAnsi="Times New Roman" w:cs="Times New Roman"/>
          <w:sz w:val="24"/>
          <w:szCs w:val="24"/>
        </w:rPr>
        <w:t xml:space="preserve"> </w:t>
      </w:r>
      <w:r w:rsidR="003B456A">
        <w:rPr>
          <w:rFonts w:ascii="Times New Roman" w:hAnsi="Times New Roman" w:cs="Times New Roman"/>
          <w:sz w:val="24"/>
          <w:szCs w:val="24"/>
        </w:rPr>
        <w:t>ovlaštenog sudskog tumača</w:t>
      </w:r>
    </w:p>
    <w:p w14:paraId="1011ECC0" w14:textId="0CD5884D" w:rsidR="00200761" w:rsidRPr="00200761" w:rsidRDefault="00200761" w:rsidP="0020076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dokaz o izvršenoj  uplati jamčevine</w:t>
      </w:r>
    </w:p>
    <w:p w14:paraId="7BB041E0" w14:textId="778D0400" w:rsidR="00200761" w:rsidRDefault="005F08FF" w:rsidP="00672CB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672CB9" w:rsidRPr="00672C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672C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672CB9" w:rsidRPr="00672C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broj računa </w:t>
      </w:r>
      <w:r w:rsidR="002007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ponuditelja </w:t>
      </w:r>
      <w:r w:rsidR="00672CB9" w:rsidRPr="00672CB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672CB9" w:rsidRPr="00672CB9">
        <w:rPr>
          <w:rFonts w:ascii="Times New Roman" w:hAnsi="Times New Roman" w:cs="Times New Roman"/>
          <w:sz w:val="24"/>
          <w:szCs w:val="24"/>
        </w:rPr>
        <w:t xml:space="preserve"> naziv banke </w:t>
      </w:r>
      <w:r w:rsidR="00200761">
        <w:rPr>
          <w:rFonts w:ascii="Times New Roman" w:hAnsi="Times New Roman" w:cs="Times New Roman"/>
          <w:sz w:val="24"/>
          <w:szCs w:val="24"/>
        </w:rPr>
        <w:t xml:space="preserve">za povrat jamčevine </w:t>
      </w:r>
    </w:p>
    <w:p w14:paraId="458A3F5C" w14:textId="34C16E46" w:rsidR="00672CB9" w:rsidRPr="00672CB9" w:rsidRDefault="00672CB9" w:rsidP="00672CB9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C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B530C1" w14:textId="76FC7EA4" w:rsidR="009770BB" w:rsidRPr="00200761" w:rsidRDefault="00977491" w:rsidP="00200761">
      <w:pPr>
        <w:pStyle w:val="ListParagraph"/>
        <w:numPr>
          <w:ilvl w:val="0"/>
          <w:numId w:val="12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20076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</w:t>
      </w:r>
      <w:r w:rsidR="00E22322" w:rsidRPr="0020076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spunjen Obrazac 1 (Ponuda za kupnju nekretnine)</w:t>
      </w:r>
    </w:p>
    <w:p w14:paraId="49B23C04" w14:textId="77777777" w:rsidR="009770BB" w:rsidRDefault="009770BB" w:rsidP="009770B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AD16E9" w14:textId="5ACAC991" w:rsidR="009770BB" w:rsidRPr="009770BB" w:rsidRDefault="00977491" w:rsidP="00200761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</w:t>
      </w:r>
      <w:r w:rsidR="00E223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spunjen Obrazac 2 (Izjava o prihvaćanju uvjeta iz javnog natječaja)</w:t>
      </w:r>
    </w:p>
    <w:p w14:paraId="1F93183F" w14:textId="77777777" w:rsidR="009770BB" w:rsidRPr="009770BB" w:rsidRDefault="009770BB" w:rsidP="009770B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028E2AF" w14:textId="68E85FE4" w:rsidR="00672CB9" w:rsidRPr="009770BB" w:rsidRDefault="00672CB9" w:rsidP="00200761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770BB">
        <w:rPr>
          <w:rFonts w:ascii="Times New Roman" w:hAnsi="Times New Roman" w:cs="Times New Roman"/>
          <w:sz w:val="24"/>
          <w:szCs w:val="24"/>
        </w:rPr>
        <w:t>potvrdu ponuditelja o nepostojanju duga prema Jadroliniji Rijeka koju će zatražiti od Službe računovodstveno</w:t>
      </w:r>
      <w:r w:rsidR="00EC353B">
        <w:rPr>
          <w:rFonts w:ascii="Times New Roman" w:hAnsi="Times New Roman" w:cs="Times New Roman"/>
          <w:sz w:val="24"/>
          <w:szCs w:val="24"/>
        </w:rPr>
        <w:t xml:space="preserve"> podrške poslovanju</w:t>
      </w:r>
      <w:r w:rsidRPr="009770BB">
        <w:rPr>
          <w:rFonts w:ascii="Times New Roman" w:hAnsi="Times New Roman" w:cs="Times New Roman"/>
          <w:sz w:val="24"/>
          <w:szCs w:val="24"/>
        </w:rPr>
        <w:t xml:space="preserve"> putem e-mail-a na adresu</w:t>
      </w:r>
      <w:r w:rsidRPr="009770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hyperlink r:id="rId5" w:history="1">
        <w:r w:rsidRPr="009770BB">
          <w:rPr>
            <w:rStyle w:val="Hyperlink"/>
            <w:rFonts w:ascii="Times New Roman" w:hAnsi="Times New Roman" w:cs="Times New Roman"/>
            <w:sz w:val="24"/>
            <w:szCs w:val="24"/>
          </w:rPr>
          <w:t>jelena.jereb@jadrolinija.hr</w:t>
        </w:r>
      </w:hyperlink>
    </w:p>
    <w:p w14:paraId="79C16453" w14:textId="77777777" w:rsidR="009770BB" w:rsidRPr="009770BB" w:rsidRDefault="009770BB" w:rsidP="009770BB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922FA1" w14:textId="30A3A1C2" w:rsidR="00672CB9" w:rsidRPr="003B456A" w:rsidRDefault="00672CB9" w:rsidP="00200761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770BB">
        <w:rPr>
          <w:rFonts w:ascii="Times New Roman" w:hAnsi="Times New Roman" w:cs="Times New Roman"/>
          <w:sz w:val="24"/>
          <w:szCs w:val="24"/>
        </w:rPr>
        <w:t>potvrdu Porezne uprave o stanju duga po osnovu javnih davanja o kojima službenu evidenciju vodi Porezna uprava (ne stariju od 30 dana). Ponude onih ponuditelja koji po toj osnovi imaju dospjelih</w:t>
      </w:r>
      <w:r w:rsidR="00977491">
        <w:rPr>
          <w:rFonts w:ascii="Times New Roman" w:hAnsi="Times New Roman" w:cs="Times New Roman"/>
          <w:sz w:val="24"/>
          <w:szCs w:val="24"/>
        </w:rPr>
        <w:t>,</w:t>
      </w:r>
      <w:r w:rsidRPr="009770BB">
        <w:rPr>
          <w:rFonts w:ascii="Times New Roman" w:hAnsi="Times New Roman" w:cs="Times New Roman"/>
          <w:sz w:val="24"/>
          <w:szCs w:val="24"/>
        </w:rPr>
        <w:t xml:space="preserve"> a nepodmirenih dugovanja, ili onih ponuditelja kojima je sukladno posebnim propisima odobrena odgoda plaćanja navedenih obveza, a ne pridržavaju se rokova plaćanja, neće se razmatrati.</w:t>
      </w:r>
    </w:p>
    <w:p w14:paraId="600270DD" w14:textId="77777777" w:rsidR="003B456A" w:rsidRPr="003B456A" w:rsidRDefault="003B456A" w:rsidP="003B456A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467AF7" w14:textId="77777777" w:rsidR="00C41418" w:rsidRDefault="00C41418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2CF0E1D" w14:textId="1DC44224" w:rsidR="003C1CD1" w:rsidRPr="00C41418" w:rsidRDefault="003C1CD1" w:rsidP="0020076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C414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Dostavljanje ponuda:</w:t>
      </w:r>
    </w:p>
    <w:p w14:paraId="4530957E" w14:textId="77777777" w:rsidR="00D62F17" w:rsidRPr="00D62F17" w:rsidRDefault="00D62F17" w:rsidP="00D62F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F9F80B" w14:textId="5C9D191E" w:rsidR="003C1CD1" w:rsidRPr="003C1CD1" w:rsidRDefault="003C1CD1" w:rsidP="003C1CD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CD1">
        <w:rPr>
          <w:rFonts w:ascii="Times New Roman" w:hAnsi="Times New Roman" w:cs="Times New Roman"/>
          <w:color w:val="000000"/>
          <w:sz w:val="24"/>
          <w:szCs w:val="24"/>
        </w:rPr>
        <w:t>Pi</w:t>
      </w:r>
      <w:r w:rsidR="00B24146">
        <w:rPr>
          <w:rFonts w:ascii="Times New Roman" w:hAnsi="Times New Roman" w:cs="Times New Roman"/>
          <w:color w:val="000000"/>
          <w:sz w:val="24"/>
          <w:szCs w:val="24"/>
        </w:rPr>
        <w:t>sa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ne ponude sa svim prilozima poslati poštom ili predati osobno u zatvorenoj </w:t>
      </w:r>
      <w:r w:rsidR="00F605C1">
        <w:rPr>
          <w:rFonts w:ascii="Times New Roman" w:hAnsi="Times New Roman" w:cs="Times New Roman"/>
          <w:color w:val="000000"/>
          <w:sz w:val="24"/>
          <w:szCs w:val="24"/>
        </w:rPr>
        <w:t>omotnici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na adresu: JADROLINIJA, RIVA 16, 51000 RIJEKA, s naznakom </w:t>
      </w:r>
      <w:r w:rsidRPr="003C1C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"Ponuda za javni natječaj za </w:t>
      </w:r>
      <w:r w:rsidR="00EB3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kupoprodaju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1CD1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odmarališnog kompleksa i zemljište u Fužinama</w:t>
      </w:r>
      <w:r w:rsidRPr="003C1C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Pr="003C1C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NE OTVARATI"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 i moraju biti zaprimljene u </w:t>
      </w:r>
      <w:r w:rsidR="009B4AD7">
        <w:rPr>
          <w:rFonts w:ascii="Times New Roman" w:hAnsi="Times New Roman" w:cs="Times New Roman"/>
          <w:color w:val="000000"/>
          <w:sz w:val="24"/>
          <w:szCs w:val="24"/>
        </w:rPr>
        <w:t>Službi zajedničkih poslova</w:t>
      </w:r>
      <w:r w:rsidRPr="003A63CF">
        <w:rPr>
          <w:rFonts w:ascii="Times New Roman" w:hAnsi="Times New Roman" w:cs="Times New Roman"/>
          <w:sz w:val="24"/>
          <w:szCs w:val="24"/>
        </w:rPr>
        <w:t xml:space="preserve"> 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>na IV</w:t>
      </w:r>
      <w:r w:rsidR="00807E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katu </w:t>
      </w:r>
      <w:r>
        <w:rPr>
          <w:rFonts w:ascii="Times New Roman" w:hAnsi="Times New Roman" w:cs="Times New Roman"/>
          <w:color w:val="000000"/>
          <w:sz w:val="24"/>
          <w:szCs w:val="24"/>
        </w:rPr>
        <w:t>zaključno s danom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3111">
        <w:rPr>
          <w:rFonts w:ascii="Times New Roman" w:hAnsi="Times New Roman" w:cs="Times New Roman"/>
          <w:color w:val="000000"/>
          <w:sz w:val="24"/>
          <w:szCs w:val="24"/>
        </w:rPr>
        <w:t>29.07.2026.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do </w:t>
      </w:r>
      <w:r w:rsidR="005C3111">
        <w:rPr>
          <w:rFonts w:ascii="Times New Roman" w:hAnsi="Times New Roman" w:cs="Times New Roman"/>
          <w:color w:val="000000"/>
          <w:sz w:val="24"/>
          <w:szCs w:val="24"/>
        </w:rPr>
        <w:t xml:space="preserve">10,00 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>sati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(bez obzira na način dostave).</w:t>
      </w:r>
    </w:p>
    <w:p w14:paraId="04AD7513" w14:textId="5E0727EA" w:rsidR="003C1CD1" w:rsidRPr="003C1CD1" w:rsidRDefault="003C1CD1" w:rsidP="003C1CD1">
      <w:pPr>
        <w:spacing w:before="120"/>
        <w:jc w:val="both"/>
        <w:rPr>
          <w:rFonts w:ascii="Times New Roman" w:hAnsi="Times New Roman" w:cs="Times New Roman"/>
          <w:color w:val="313639"/>
          <w:sz w:val="24"/>
          <w:szCs w:val="24"/>
        </w:rPr>
      </w:pPr>
      <w:r w:rsidRPr="003C1CD1">
        <w:rPr>
          <w:rFonts w:ascii="Times New Roman" w:hAnsi="Times New Roman" w:cs="Times New Roman"/>
          <w:sz w:val="24"/>
          <w:szCs w:val="24"/>
        </w:rPr>
        <w:t>Ponuda za natječaj podnosi se na obrascima kojeg zainteresirani ponuditelji mogu preuzeti na WEB stranici Jadrolinije.</w:t>
      </w:r>
    </w:p>
    <w:p w14:paraId="0D70FA6D" w14:textId="7DAAF8DB" w:rsidR="003C1CD1" w:rsidRDefault="003C1CD1" w:rsidP="003C1CD1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1CD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Javno otvaranje ponuda </w:t>
      </w:r>
      <w:r w:rsidRPr="003C1C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održat će se </w:t>
      </w:r>
      <w:r w:rsidR="005C3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29.07.2026.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u Upravnoj zgradi Jadrolinije, Riva 16, III kat s početkom u </w:t>
      </w:r>
      <w:r w:rsidR="005C3111">
        <w:rPr>
          <w:rFonts w:ascii="Times New Roman" w:hAnsi="Times New Roman" w:cs="Times New Roman"/>
          <w:color w:val="000000"/>
          <w:sz w:val="24"/>
          <w:szCs w:val="24"/>
        </w:rPr>
        <w:t>10,00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sati u konferencijskoj dvorani.</w:t>
      </w:r>
    </w:p>
    <w:p w14:paraId="7D130181" w14:textId="35EF5875" w:rsidR="003C1CD1" w:rsidRPr="003C1CD1" w:rsidRDefault="003C1CD1" w:rsidP="003C1CD1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Nepotpune i nepravovremeno pristigle ponude neće se razmatrati. Ponude se izrađuju i predaju na hrvatskom jeziku.</w:t>
      </w:r>
    </w:p>
    <w:p w14:paraId="4243D4A1" w14:textId="2223FD6D" w:rsidR="003C1CD1" w:rsidRPr="003C1CD1" w:rsidRDefault="003C1CD1" w:rsidP="003C1CD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Najpovoljniji ponuditelj je dužan najkasnije u roku od 15 dana od </w:t>
      </w:r>
      <w:r w:rsidR="005F08FF">
        <w:rPr>
          <w:rFonts w:ascii="Times New Roman" w:hAnsi="Times New Roman" w:cs="Times New Roman"/>
          <w:color w:val="000000"/>
          <w:sz w:val="24"/>
          <w:szCs w:val="24"/>
        </w:rPr>
        <w:t>donošenja odluke o odabiru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08FF">
        <w:rPr>
          <w:rFonts w:ascii="Times New Roman" w:hAnsi="Times New Roman" w:cs="Times New Roman"/>
          <w:color w:val="000000"/>
          <w:sz w:val="24"/>
          <w:szCs w:val="24"/>
        </w:rPr>
        <w:t>zaključiti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ugovor o </w:t>
      </w:r>
      <w:r>
        <w:rPr>
          <w:rFonts w:ascii="Times New Roman" w:hAnsi="Times New Roman" w:cs="Times New Roman"/>
          <w:color w:val="000000"/>
          <w:sz w:val="24"/>
          <w:szCs w:val="24"/>
        </w:rPr>
        <w:t>kupoprodaji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. Ako najpovoljniji ponuditelj u tom roku ne pristupi </w:t>
      </w:r>
      <w:r w:rsidR="00105E43">
        <w:rPr>
          <w:rFonts w:ascii="Times New Roman" w:hAnsi="Times New Roman" w:cs="Times New Roman"/>
          <w:color w:val="000000"/>
          <w:sz w:val="24"/>
          <w:szCs w:val="24"/>
        </w:rPr>
        <w:t xml:space="preserve">zaključenju 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ugovora o </w:t>
      </w:r>
      <w:r>
        <w:rPr>
          <w:rFonts w:ascii="Times New Roman" w:hAnsi="Times New Roman" w:cs="Times New Roman"/>
          <w:color w:val="000000"/>
          <w:sz w:val="24"/>
          <w:szCs w:val="24"/>
        </w:rPr>
        <w:t>kupoprodaji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, gubi </w:t>
      </w:r>
      <w:r w:rsidR="008E460C">
        <w:rPr>
          <w:rFonts w:ascii="Times New Roman" w:hAnsi="Times New Roman" w:cs="Times New Roman"/>
          <w:color w:val="000000"/>
          <w:sz w:val="24"/>
          <w:szCs w:val="24"/>
        </w:rPr>
        <w:t>jamčevinu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>, a ugovor</w:t>
      </w:r>
      <w:r w:rsidR="00105E43">
        <w:rPr>
          <w:rFonts w:ascii="Times New Roman" w:hAnsi="Times New Roman" w:cs="Times New Roman"/>
          <w:color w:val="000000"/>
          <w:sz w:val="24"/>
          <w:szCs w:val="24"/>
        </w:rPr>
        <w:t xml:space="preserve"> se</w:t>
      </w:r>
      <w:r w:rsidRPr="003C1CD1">
        <w:rPr>
          <w:rFonts w:ascii="Times New Roman" w:hAnsi="Times New Roman" w:cs="Times New Roman"/>
          <w:color w:val="000000"/>
          <w:sz w:val="24"/>
          <w:szCs w:val="24"/>
        </w:rPr>
        <w:t xml:space="preserve"> može se ponuditi sljedećem najpovoljnijem ponuditelju.</w:t>
      </w:r>
    </w:p>
    <w:p w14:paraId="461D956F" w14:textId="7E5BA68E" w:rsidR="009D0B9B" w:rsidRDefault="003C1CD1" w:rsidP="009D0B9B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C1CD1">
        <w:rPr>
          <w:rFonts w:ascii="Times New Roman" w:hAnsi="Times New Roman" w:cs="Times New Roman"/>
          <w:sz w:val="24"/>
          <w:szCs w:val="24"/>
        </w:rPr>
        <w:t>Povjerenstvo neće uzeti u razmatranje ponude ponuditelja koji po bilo kojoj osnovi na dan zaključenja natječaja imaju dospjelih, a nepodmirenih dugovanja prema Jadroliniji Rijeka.</w:t>
      </w:r>
    </w:p>
    <w:p w14:paraId="6401CAB6" w14:textId="148BC9B4" w:rsidR="009D0B9B" w:rsidRPr="008F012C" w:rsidRDefault="009D0B9B" w:rsidP="008F01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Podnošenjem ponude za kupnju nekretnine koja je predmet ovog javnog natječaja ima se smatrati da su sudionici natječaja dali privolu Jadroliniji za prikupljanje, obradu i korištenje njihovih osobnih podataka, a sukladno odredbama Uredbe (EU) 2016/679 Europskog parlamenta i Vijeća od 27. travnja 2016 o zaštiti pojedinaca u vezi s obradom osobnih podataka i o slobodnom kretnju takvih podataka.</w:t>
      </w:r>
    </w:p>
    <w:p w14:paraId="54CF17E4" w14:textId="77777777" w:rsidR="009D0B9B" w:rsidRDefault="009D0B9B" w:rsidP="009D0B9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D1191E5" w14:textId="71A4A807" w:rsidR="009D0B9B" w:rsidRPr="008F012C" w:rsidRDefault="009D0B9B" w:rsidP="009D0B9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F012C">
        <w:rPr>
          <w:rFonts w:ascii="Times New Roman" w:hAnsi="Times New Roman" w:cs="Times New Roman"/>
          <w:sz w:val="24"/>
          <w:szCs w:val="24"/>
        </w:rPr>
        <w:t>Jadrolinija zadržava pravo da odustane od prodaje nekretnine u svako doba prije potpisivanja ugovor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F012C">
        <w:rPr>
          <w:rFonts w:ascii="Times New Roman" w:hAnsi="Times New Roman" w:cs="Times New Roman"/>
          <w:sz w:val="24"/>
          <w:szCs w:val="24"/>
        </w:rPr>
        <w:t xml:space="preserve"> o kupoprodaji.</w:t>
      </w:r>
    </w:p>
    <w:p w14:paraId="4616BEDB" w14:textId="77777777" w:rsidR="009D0B9B" w:rsidRDefault="009D0B9B" w:rsidP="009D0B9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F012C">
        <w:rPr>
          <w:rFonts w:ascii="Times New Roman" w:hAnsi="Times New Roman" w:cs="Times New Roman"/>
          <w:sz w:val="24"/>
          <w:szCs w:val="24"/>
        </w:rPr>
        <w:t>Jadrolinija zadržava pravo da bez obrazloženja ne prihvati niti jednu ponudu odnosno poništi natječaj, a da pri tom ne snosi nikakvu odgovornost prema ponuditeljima. U tom slučaju izvršit će se povrat uplaćene jamčevine ponuditelju bez prava na kamatu za razdoblje od njezine uplate do isplate i pri tome ne snosi materijalnu ili drugu odgovornost prema ponuditeljima niti ima obvezu obavijestiti ih o razlozima za takav postupak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63770E" w14:textId="77777777" w:rsidR="00B60A8C" w:rsidRPr="008F012C" w:rsidRDefault="00B60A8C" w:rsidP="008F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5E8B5" w14:textId="77777777" w:rsidR="00B60A8C" w:rsidRDefault="00B60A8C" w:rsidP="003C1C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20EE64" w14:textId="77777777" w:rsidR="00B60A8C" w:rsidRDefault="00B60A8C" w:rsidP="003C1C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206F55" w14:textId="57DA1032" w:rsidR="00B60A8C" w:rsidRDefault="00B60A8C" w:rsidP="00B60A8C">
      <w:pPr>
        <w:ind w:left="7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JADROLINIJA</w:t>
      </w:r>
    </w:p>
    <w:p w14:paraId="413CDCAA" w14:textId="77777777" w:rsidR="003054C0" w:rsidRDefault="003054C0" w:rsidP="003054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7703AC" w14:textId="77777777" w:rsidR="003054C0" w:rsidRDefault="003054C0" w:rsidP="003054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438F81" w14:textId="77777777" w:rsidR="003054C0" w:rsidRDefault="003054C0" w:rsidP="003054C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54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E0136"/>
    <w:multiLevelType w:val="hybridMultilevel"/>
    <w:tmpl w:val="BBBA5064"/>
    <w:lvl w:ilvl="0" w:tplc="704686EE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16CFD"/>
    <w:multiLevelType w:val="hybridMultilevel"/>
    <w:tmpl w:val="40788ACA"/>
    <w:lvl w:ilvl="0" w:tplc="8EACC0C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72589"/>
    <w:multiLevelType w:val="hybridMultilevel"/>
    <w:tmpl w:val="B270F0AE"/>
    <w:lvl w:ilvl="0" w:tplc="3EBAF6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305937"/>
    <w:multiLevelType w:val="hybridMultilevel"/>
    <w:tmpl w:val="A4DE54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A5C8A"/>
    <w:multiLevelType w:val="hybridMultilevel"/>
    <w:tmpl w:val="F7180842"/>
    <w:lvl w:ilvl="0" w:tplc="68141FA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1366C"/>
    <w:multiLevelType w:val="hybridMultilevel"/>
    <w:tmpl w:val="62921A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61BA7"/>
    <w:multiLevelType w:val="hybridMultilevel"/>
    <w:tmpl w:val="15084814"/>
    <w:lvl w:ilvl="0" w:tplc="FDE86A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B5659"/>
    <w:multiLevelType w:val="hybridMultilevel"/>
    <w:tmpl w:val="61103344"/>
    <w:lvl w:ilvl="0" w:tplc="E36056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13F8D"/>
    <w:multiLevelType w:val="hybridMultilevel"/>
    <w:tmpl w:val="A62442E4"/>
    <w:lvl w:ilvl="0" w:tplc="632C228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343B3D"/>
    <w:multiLevelType w:val="hybridMultilevel"/>
    <w:tmpl w:val="97D2C7EE"/>
    <w:lvl w:ilvl="0" w:tplc="1A00C68C">
      <w:start w:val="5"/>
      <w:numFmt w:val="bullet"/>
      <w:lvlText w:val="-"/>
      <w:lvlJc w:val="left"/>
      <w:pPr>
        <w:ind w:left="71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7B6D59B0"/>
    <w:multiLevelType w:val="hybridMultilevel"/>
    <w:tmpl w:val="984E92C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F24975"/>
    <w:multiLevelType w:val="hybridMultilevel"/>
    <w:tmpl w:val="BEB84126"/>
    <w:lvl w:ilvl="0" w:tplc="FDE86A44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364C25"/>
    <w:multiLevelType w:val="hybridMultilevel"/>
    <w:tmpl w:val="706C56B2"/>
    <w:lvl w:ilvl="0" w:tplc="F516E2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464833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0066794">
    <w:abstractNumId w:val="0"/>
  </w:num>
  <w:num w:numId="3" w16cid:durableId="1899241365">
    <w:abstractNumId w:val="5"/>
  </w:num>
  <w:num w:numId="4" w16cid:durableId="407074052">
    <w:abstractNumId w:val="1"/>
  </w:num>
  <w:num w:numId="5" w16cid:durableId="2071148914">
    <w:abstractNumId w:val="10"/>
  </w:num>
  <w:num w:numId="6" w16cid:durableId="966199696">
    <w:abstractNumId w:val="9"/>
  </w:num>
  <w:num w:numId="7" w16cid:durableId="1009478707">
    <w:abstractNumId w:val="4"/>
  </w:num>
  <w:num w:numId="8" w16cid:durableId="317030106">
    <w:abstractNumId w:val="3"/>
  </w:num>
  <w:num w:numId="9" w16cid:durableId="592737561">
    <w:abstractNumId w:val="6"/>
  </w:num>
  <w:num w:numId="10" w16cid:durableId="1489639651">
    <w:abstractNumId w:val="11"/>
  </w:num>
  <w:num w:numId="11" w16cid:durableId="1520578684">
    <w:abstractNumId w:val="8"/>
  </w:num>
  <w:num w:numId="12" w16cid:durableId="746613367">
    <w:abstractNumId w:val="2"/>
  </w:num>
  <w:num w:numId="13" w16cid:durableId="11714810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5A"/>
    <w:rsid w:val="00041DBB"/>
    <w:rsid w:val="00083CC2"/>
    <w:rsid w:val="000A649D"/>
    <w:rsid w:val="00105E43"/>
    <w:rsid w:val="001076B1"/>
    <w:rsid w:val="0014790A"/>
    <w:rsid w:val="001D4D19"/>
    <w:rsid w:val="00200761"/>
    <w:rsid w:val="00250911"/>
    <w:rsid w:val="002544C8"/>
    <w:rsid w:val="00261339"/>
    <w:rsid w:val="00270384"/>
    <w:rsid w:val="002836AD"/>
    <w:rsid w:val="002A00BC"/>
    <w:rsid w:val="002E6590"/>
    <w:rsid w:val="003054C0"/>
    <w:rsid w:val="003114B4"/>
    <w:rsid w:val="0033348D"/>
    <w:rsid w:val="003A63CF"/>
    <w:rsid w:val="003B456A"/>
    <w:rsid w:val="003C1CD1"/>
    <w:rsid w:val="003D53FB"/>
    <w:rsid w:val="0046239A"/>
    <w:rsid w:val="004660B6"/>
    <w:rsid w:val="0047655A"/>
    <w:rsid w:val="00484E19"/>
    <w:rsid w:val="00486F86"/>
    <w:rsid w:val="005048DE"/>
    <w:rsid w:val="005169DE"/>
    <w:rsid w:val="00531D1D"/>
    <w:rsid w:val="00593302"/>
    <w:rsid w:val="005A576A"/>
    <w:rsid w:val="005A6F09"/>
    <w:rsid w:val="005C3111"/>
    <w:rsid w:val="005F08FF"/>
    <w:rsid w:val="0061123C"/>
    <w:rsid w:val="006377C9"/>
    <w:rsid w:val="00643402"/>
    <w:rsid w:val="00665FC2"/>
    <w:rsid w:val="00672CB9"/>
    <w:rsid w:val="00766B79"/>
    <w:rsid w:val="00777D82"/>
    <w:rsid w:val="007B654E"/>
    <w:rsid w:val="00804606"/>
    <w:rsid w:val="00807EEC"/>
    <w:rsid w:val="0083544B"/>
    <w:rsid w:val="00892748"/>
    <w:rsid w:val="0089787E"/>
    <w:rsid w:val="008A2A5A"/>
    <w:rsid w:val="008B3EB4"/>
    <w:rsid w:val="008E460C"/>
    <w:rsid w:val="008F012C"/>
    <w:rsid w:val="009770BB"/>
    <w:rsid w:val="00977491"/>
    <w:rsid w:val="009B4AD7"/>
    <w:rsid w:val="009D0B9B"/>
    <w:rsid w:val="009D4341"/>
    <w:rsid w:val="00A30FD7"/>
    <w:rsid w:val="00A36828"/>
    <w:rsid w:val="00AA3EBA"/>
    <w:rsid w:val="00AA4ED1"/>
    <w:rsid w:val="00AC2084"/>
    <w:rsid w:val="00B24146"/>
    <w:rsid w:val="00B60A8C"/>
    <w:rsid w:val="00B92666"/>
    <w:rsid w:val="00BB3BFC"/>
    <w:rsid w:val="00BB4724"/>
    <w:rsid w:val="00BE7D90"/>
    <w:rsid w:val="00BF5D51"/>
    <w:rsid w:val="00C21F8B"/>
    <w:rsid w:val="00C41418"/>
    <w:rsid w:val="00C430DD"/>
    <w:rsid w:val="00C64438"/>
    <w:rsid w:val="00D065E4"/>
    <w:rsid w:val="00D62F17"/>
    <w:rsid w:val="00DA42A1"/>
    <w:rsid w:val="00DA52D0"/>
    <w:rsid w:val="00DA76E4"/>
    <w:rsid w:val="00E03A8C"/>
    <w:rsid w:val="00E22322"/>
    <w:rsid w:val="00E241C6"/>
    <w:rsid w:val="00E6124D"/>
    <w:rsid w:val="00E7143B"/>
    <w:rsid w:val="00EB334F"/>
    <w:rsid w:val="00EC353B"/>
    <w:rsid w:val="00F2537A"/>
    <w:rsid w:val="00F605C1"/>
    <w:rsid w:val="00F62B9A"/>
    <w:rsid w:val="00F63ECC"/>
    <w:rsid w:val="00F8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82B87"/>
  <w15:chartTrackingRefBased/>
  <w15:docId w15:val="{C7EE22CD-6D13-449A-8FC9-115C76A7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A8C"/>
    <w:pPr>
      <w:ind w:left="720"/>
      <w:contextualSpacing/>
    </w:pPr>
  </w:style>
  <w:style w:type="paragraph" w:styleId="NoSpacing">
    <w:name w:val="No Spacing"/>
    <w:uiPriority w:val="1"/>
    <w:qFormat/>
    <w:rsid w:val="008F012C"/>
    <w:pPr>
      <w:spacing w:after="0" w:line="240" w:lineRule="auto"/>
    </w:pPr>
    <w:rPr>
      <w:lang w:val="hr-HR"/>
    </w:rPr>
  </w:style>
  <w:style w:type="character" w:styleId="Hyperlink">
    <w:name w:val="Hyperlink"/>
    <w:uiPriority w:val="99"/>
    <w:unhideWhenUsed/>
    <w:rsid w:val="00672CB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3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lena.jereb@jadroli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Starčević</dc:creator>
  <cp:keywords/>
  <dc:description/>
  <cp:lastModifiedBy>sanja.matejcic.miculinic.jadrolinija@outlook.com</cp:lastModifiedBy>
  <cp:revision>14</cp:revision>
  <cp:lastPrinted>2024-05-15T07:10:00Z</cp:lastPrinted>
  <dcterms:created xsi:type="dcterms:W3CDTF">2026-04-07T08:37:00Z</dcterms:created>
  <dcterms:modified xsi:type="dcterms:W3CDTF">2026-06-29T09:02:00Z</dcterms:modified>
</cp:coreProperties>
</file>